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7DC" w:rsidRDefault="00E767DC">
      <w:r>
        <w:t>Jack Karlovec</w:t>
      </w:r>
    </w:p>
    <w:p w:rsidR="00E767DC" w:rsidRDefault="00E767DC">
      <w:r>
        <w:t>9-24-09</w:t>
      </w:r>
      <w:r>
        <w:tab/>
      </w:r>
      <w:r>
        <w:tab/>
      </w:r>
    </w:p>
    <w:p w:rsidR="00E767DC" w:rsidRDefault="00E767DC">
      <w:r>
        <w:t>Professor Little</w:t>
      </w:r>
    </w:p>
    <w:p w:rsidR="00E767DC" w:rsidRDefault="00E767DC"/>
    <w:p w:rsidR="00C7710F" w:rsidRDefault="00E767DC" w:rsidP="00405C56">
      <w:pPr>
        <w:spacing w:line="480" w:lineRule="auto"/>
        <w:rPr>
          <w:rFonts w:cs="Times"/>
          <w:szCs w:val="32"/>
        </w:rPr>
      </w:pPr>
      <w:r w:rsidRPr="00E767DC">
        <w:rPr>
          <w:rFonts w:cs="Times"/>
          <w:szCs w:val="32"/>
        </w:rPr>
        <w:tab/>
        <w:t xml:space="preserve">The </w:t>
      </w:r>
      <w:r w:rsidRPr="00FB2CAB">
        <w:rPr>
          <w:rFonts w:cs="Times"/>
          <w:szCs w:val="32"/>
          <w:u w:val="single"/>
        </w:rPr>
        <w:t>holy cross</w:t>
      </w:r>
      <w:r w:rsidRPr="00E767DC">
        <w:rPr>
          <w:rFonts w:cs="Times"/>
          <w:szCs w:val="32"/>
        </w:rPr>
        <w:t xml:space="preserve"> campus connects with the natural world in many ways. One way is that the campus </w:t>
      </w:r>
      <w:r w:rsidR="00C7710F" w:rsidRPr="00E767DC">
        <w:rPr>
          <w:rFonts w:cs="Times"/>
          <w:szCs w:val="32"/>
        </w:rPr>
        <w:t>lies</w:t>
      </w:r>
      <w:r w:rsidRPr="00E767DC">
        <w:rPr>
          <w:rFonts w:cs="Times"/>
          <w:szCs w:val="32"/>
        </w:rPr>
        <w:t xml:space="preserve"> on </w:t>
      </w:r>
      <w:r w:rsidR="00C7710F" w:rsidRPr="00E767DC">
        <w:rPr>
          <w:rFonts w:cs="Times"/>
          <w:szCs w:val="32"/>
        </w:rPr>
        <w:t>an</w:t>
      </w:r>
      <w:r w:rsidRPr="00E767DC">
        <w:rPr>
          <w:rFonts w:cs="Times"/>
          <w:szCs w:val="32"/>
        </w:rPr>
        <w:t xml:space="preserve"> old fruit farm and it still has some of the trees from the past. All the trees are labeled with names. It also connects to the natural world with the buildings that are on it. They were </w:t>
      </w:r>
      <w:r w:rsidRPr="00FB2CAB">
        <w:rPr>
          <w:rFonts w:cs="Times"/>
          <w:szCs w:val="32"/>
          <w:u w:val="single"/>
        </w:rPr>
        <w:t xml:space="preserve">all built </w:t>
      </w:r>
      <w:r w:rsidR="00C7710F" w:rsidRPr="00FB2CAB">
        <w:rPr>
          <w:rFonts w:cs="Times"/>
          <w:szCs w:val="32"/>
          <w:u w:val="single"/>
        </w:rPr>
        <w:t>a while</w:t>
      </w:r>
      <w:r w:rsidRPr="00FB2CAB">
        <w:rPr>
          <w:rFonts w:cs="Times"/>
          <w:szCs w:val="32"/>
          <w:u w:val="single"/>
        </w:rPr>
        <w:t xml:space="preserve"> ago, during the building years of holy cross college</w:t>
      </w:r>
      <w:r w:rsidRPr="00E767DC">
        <w:rPr>
          <w:rFonts w:cs="Times"/>
          <w:szCs w:val="32"/>
        </w:rPr>
        <w:t xml:space="preserve">. </w:t>
      </w:r>
      <w:r w:rsidR="00C7710F" w:rsidRPr="00E767DC">
        <w:rPr>
          <w:rFonts w:cs="Times"/>
          <w:szCs w:val="32"/>
        </w:rPr>
        <w:t>The</w:t>
      </w:r>
      <w:r w:rsidR="00C7710F">
        <w:rPr>
          <w:rFonts w:cs="Times"/>
          <w:szCs w:val="32"/>
        </w:rPr>
        <w:t>y</w:t>
      </w:r>
      <w:r w:rsidR="00C7710F" w:rsidRPr="00E767DC">
        <w:rPr>
          <w:rFonts w:cs="Times"/>
          <w:szCs w:val="32"/>
        </w:rPr>
        <w:t xml:space="preserve"> resemble old buildings that connect to the past. </w:t>
      </w:r>
      <w:r w:rsidRPr="00E767DC">
        <w:rPr>
          <w:rFonts w:cs="Times"/>
          <w:szCs w:val="32"/>
        </w:rPr>
        <w:t xml:space="preserve">The campus is a natural space I believe. This is because it’s on the same grounds as when it was built and we are walking among all the alumni who graduated. It’s a natural space to be thinking also. </w:t>
      </w:r>
      <w:r>
        <w:rPr>
          <w:rFonts w:cs="Times"/>
          <w:szCs w:val="32"/>
        </w:rPr>
        <w:t xml:space="preserve">The natural world to me is the area surrounding you and how it connects to the world and the past. </w:t>
      </w:r>
      <w:r w:rsidRPr="00FB2CAB">
        <w:rPr>
          <w:rFonts w:cs="Times"/>
          <w:szCs w:val="32"/>
          <w:u w:val="single"/>
        </w:rPr>
        <w:t>Natural space is a place where nothing has really been altered</w:t>
      </w:r>
      <w:r>
        <w:rPr>
          <w:rFonts w:cs="Times"/>
          <w:szCs w:val="32"/>
        </w:rPr>
        <w:t xml:space="preserve">. </w:t>
      </w:r>
      <w:r w:rsidR="00FB2CAB">
        <w:rPr>
          <w:rFonts w:cs="Times"/>
          <w:szCs w:val="32"/>
        </w:rPr>
        <w:t xml:space="preserve"> </w:t>
      </w:r>
      <w:r>
        <w:rPr>
          <w:rFonts w:cs="Times"/>
          <w:szCs w:val="32"/>
        </w:rPr>
        <w:t>All the trees and buildings from the past are still among</w:t>
      </w:r>
      <w:r w:rsidR="00C7710F">
        <w:rPr>
          <w:rFonts w:cs="Times"/>
          <w:szCs w:val="32"/>
        </w:rPr>
        <w:t xml:space="preserve"> us today. </w:t>
      </w:r>
    </w:p>
    <w:p w:rsidR="00FB2CAB" w:rsidRDefault="00C7710F" w:rsidP="00405C56">
      <w:pPr>
        <w:spacing w:line="480" w:lineRule="auto"/>
        <w:rPr>
          <w:rFonts w:cs="Times"/>
          <w:szCs w:val="32"/>
        </w:rPr>
      </w:pPr>
      <w:r>
        <w:rPr>
          <w:rFonts w:cs="Times"/>
          <w:szCs w:val="32"/>
        </w:rPr>
        <w:tab/>
        <w:t xml:space="preserve">I do believe there has been an underlying symbolism that has guided the construction of the buildings at holy cross. All the buildings at holy cross are built in the same way. They all have the same look </w:t>
      </w:r>
    </w:p>
    <w:p w:rsidR="00FB2CAB" w:rsidRDefault="00FB2CAB" w:rsidP="00405C56">
      <w:pPr>
        <w:spacing w:line="480" w:lineRule="auto"/>
        <w:rPr>
          <w:rFonts w:cs="Times"/>
          <w:szCs w:val="32"/>
        </w:rPr>
      </w:pPr>
    </w:p>
    <w:p w:rsidR="00FB2CAB" w:rsidRDefault="00FB2CAB" w:rsidP="00405C56">
      <w:pPr>
        <w:spacing w:line="480" w:lineRule="auto"/>
        <w:rPr>
          <w:rFonts w:cs="Times"/>
          <w:szCs w:val="32"/>
        </w:rPr>
      </w:pPr>
    </w:p>
    <w:p w:rsidR="00FB2CAB" w:rsidRPr="00FB2CAB" w:rsidRDefault="00FB2CAB" w:rsidP="00FB2CAB">
      <w:pPr>
        <w:rPr>
          <w:rFonts w:cs="Times"/>
          <w:i/>
          <w:szCs w:val="32"/>
        </w:rPr>
      </w:pPr>
      <w:r>
        <w:rPr>
          <w:rFonts w:cs="Times"/>
          <w:i/>
          <w:szCs w:val="32"/>
        </w:rPr>
        <w:t>The college’s name should be capitalized.</w:t>
      </w:r>
    </w:p>
    <w:p w:rsidR="00FB2CAB" w:rsidRDefault="00FB2CAB" w:rsidP="00405C56">
      <w:pPr>
        <w:spacing w:line="480" w:lineRule="auto"/>
        <w:rPr>
          <w:rFonts w:cs="Times"/>
          <w:szCs w:val="32"/>
        </w:rPr>
      </w:pPr>
    </w:p>
    <w:p w:rsidR="00FB2CAB" w:rsidRDefault="00FB2CAB" w:rsidP="00405C56">
      <w:pPr>
        <w:spacing w:line="480" w:lineRule="auto"/>
        <w:rPr>
          <w:rFonts w:cs="Times"/>
          <w:szCs w:val="32"/>
        </w:rPr>
      </w:pPr>
    </w:p>
    <w:p w:rsidR="00FB2CAB" w:rsidRDefault="00FB2CAB" w:rsidP="00405C56">
      <w:pPr>
        <w:spacing w:line="480" w:lineRule="auto"/>
        <w:rPr>
          <w:rFonts w:cs="Times"/>
          <w:szCs w:val="32"/>
        </w:rPr>
      </w:pPr>
    </w:p>
    <w:p w:rsidR="00FB2CAB" w:rsidRDefault="00FB2CAB" w:rsidP="00405C56">
      <w:pPr>
        <w:spacing w:line="480" w:lineRule="auto"/>
        <w:rPr>
          <w:rFonts w:cs="Times"/>
          <w:szCs w:val="32"/>
        </w:rPr>
      </w:pPr>
    </w:p>
    <w:p w:rsidR="00FB2CAB" w:rsidRPr="00FB2CAB" w:rsidRDefault="00FB2CAB" w:rsidP="00FB2CAB">
      <w:pPr>
        <w:rPr>
          <w:rFonts w:cs="Times"/>
          <w:i/>
          <w:szCs w:val="32"/>
        </w:rPr>
      </w:pPr>
      <w:r>
        <w:rPr>
          <w:rFonts w:cs="Times"/>
          <w:i/>
          <w:szCs w:val="32"/>
        </w:rPr>
        <w:t xml:space="preserve">Actually, we are still very much in </w:t>
      </w:r>
      <w:proofErr w:type="gramStart"/>
      <w:r>
        <w:rPr>
          <w:rFonts w:cs="Times"/>
          <w:i/>
          <w:szCs w:val="32"/>
        </w:rPr>
        <w:t>the  “</w:t>
      </w:r>
      <w:proofErr w:type="gramEnd"/>
      <w:r>
        <w:rPr>
          <w:rFonts w:cs="Times"/>
          <w:i/>
          <w:szCs w:val="32"/>
        </w:rPr>
        <w:t>building years” with the construction of</w:t>
      </w:r>
      <w:r w:rsidR="005E09A8">
        <w:rPr>
          <w:rFonts w:cs="Times"/>
          <w:i/>
          <w:szCs w:val="32"/>
        </w:rPr>
        <w:t xml:space="preserve"> </w:t>
      </w:r>
      <w:r>
        <w:rPr>
          <w:rFonts w:cs="Times"/>
          <w:i/>
          <w:szCs w:val="32"/>
        </w:rPr>
        <w:t>Williams Hall (the apartment dorm)</w:t>
      </w:r>
      <w:r w:rsidR="005E09A8">
        <w:rPr>
          <w:rFonts w:cs="Times"/>
          <w:i/>
          <w:szCs w:val="32"/>
        </w:rPr>
        <w:t>,</w:t>
      </w:r>
      <w:r>
        <w:rPr>
          <w:rFonts w:cs="Times"/>
          <w:i/>
          <w:szCs w:val="32"/>
        </w:rPr>
        <w:t xml:space="preserve"> Smith Hall, </w:t>
      </w:r>
      <w:r w:rsidR="005E09A8">
        <w:rPr>
          <w:rFonts w:cs="Times"/>
          <w:i/>
          <w:szCs w:val="32"/>
        </w:rPr>
        <w:t xml:space="preserve">and </w:t>
      </w:r>
      <w:r>
        <w:rPr>
          <w:rFonts w:cs="Times"/>
          <w:i/>
          <w:szCs w:val="32"/>
        </w:rPr>
        <w:t xml:space="preserve">Smith Labs quite recently.  </w:t>
      </w:r>
    </w:p>
    <w:p w:rsidR="00FB2CAB" w:rsidRDefault="00FB2CAB" w:rsidP="00405C56">
      <w:pPr>
        <w:spacing w:line="480" w:lineRule="auto"/>
        <w:rPr>
          <w:rFonts w:cs="Times"/>
          <w:szCs w:val="32"/>
        </w:rPr>
      </w:pPr>
    </w:p>
    <w:p w:rsidR="00FB2CAB" w:rsidRDefault="00FB2CAB" w:rsidP="00405C56">
      <w:pPr>
        <w:spacing w:line="480" w:lineRule="auto"/>
        <w:rPr>
          <w:rFonts w:cs="Times"/>
          <w:szCs w:val="32"/>
        </w:rPr>
      </w:pPr>
    </w:p>
    <w:p w:rsidR="00FB2CAB" w:rsidRDefault="00FB2CAB" w:rsidP="00405C56">
      <w:pPr>
        <w:spacing w:line="480" w:lineRule="auto"/>
        <w:rPr>
          <w:rFonts w:cs="Times"/>
          <w:szCs w:val="32"/>
        </w:rPr>
      </w:pPr>
    </w:p>
    <w:p w:rsidR="00FB2CAB" w:rsidRPr="00FB2CAB" w:rsidRDefault="00FB2CAB" w:rsidP="00FB2CAB">
      <w:pPr>
        <w:rPr>
          <w:rFonts w:cs="Times"/>
          <w:i/>
          <w:szCs w:val="32"/>
        </w:rPr>
      </w:pPr>
      <w:r>
        <w:rPr>
          <w:rFonts w:cs="Times"/>
          <w:i/>
          <w:szCs w:val="32"/>
        </w:rPr>
        <w:t xml:space="preserve">Is what you are saying really true about the campus?  Does this area look the same as it did in 1840 (before the college was founded)?  </w:t>
      </w:r>
    </w:p>
    <w:p w:rsidR="00FB2CAB" w:rsidRDefault="00FB2CAB" w:rsidP="00405C56">
      <w:pPr>
        <w:spacing w:line="480" w:lineRule="auto"/>
        <w:rPr>
          <w:rFonts w:cs="Times"/>
          <w:szCs w:val="32"/>
        </w:rPr>
      </w:pPr>
    </w:p>
    <w:p w:rsidR="00FB2CAB" w:rsidRDefault="00FB2CAB" w:rsidP="00405C56">
      <w:pPr>
        <w:spacing w:line="480" w:lineRule="auto"/>
        <w:rPr>
          <w:rFonts w:cs="Times"/>
          <w:szCs w:val="32"/>
        </w:rPr>
      </w:pPr>
    </w:p>
    <w:p w:rsidR="00FB2CAB" w:rsidRDefault="00FB2CAB" w:rsidP="00405C56">
      <w:pPr>
        <w:spacing w:line="480" w:lineRule="auto"/>
        <w:rPr>
          <w:rFonts w:cs="Times"/>
          <w:szCs w:val="32"/>
        </w:rPr>
      </w:pPr>
    </w:p>
    <w:p w:rsidR="00FB2CAB" w:rsidRDefault="00FB2CAB" w:rsidP="00405C56">
      <w:pPr>
        <w:spacing w:line="480" w:lineRule="auto"/>
        <w:rPr>
          <w:rFonts w:cs="Times"/>
          <w:szCs w:val="32"/>
        </w:rPr>
      </w:pPr>
    </w:p>
    <w:p w:rsidR="00FB2CAB" w:rsidRDefault="00FB2CAB" w:rsidP="00405C56">
      <w:pPr>
        <w:spacing w:line="480" w:lineRule="auto"/>
        <w:rPr>
          <w:rFonts w:cs="Times"/>
          <w:szCs w:val="32"/>
        </w:rPr>
      </w:pPr>
    </w:p>
    <w:p w:rsidR="00E767DC" w:rsidRDefault="00C7710F" w:rsidP="00405C56">
      <w:pPr>
        <w:spacing w:line="480" w:lineRule="auto"/>
        <w:rPr>
          <w:rFonts w:cs="Times"/>
          <w:szCs w:val="32"/>
        </w:rPr>
      </w:pPr>
      <w:proofErr w:type="gramStart"/>
      <w:r w:rsidRPr="00FB2CAB">
        <w:rPr>
          <w:rFonts w:cs="Times"/>
          <w:szCs w:val="32"/>
          <w:u w:val="single"/>
        </w:rPr>
        <w:lastRenderedPageBreak/>
        <w:t>to</w:t>
      </w:r>
      <w:proofErr w:type="gramEnd"/>
      <w:r w:rsidRPr="00FB2CAB">
        <w:rPr>
          <w:rFonts w:cs="Times"/>
          <w:szCs w:val="32"/>
          <w:u w:val="single"/>
        </w:rPr>
        <w:t xml:space="preserve"> them</w:t>
      </w:r>
      <w:r>
        <w:rPr>
          <w:rFonts w:cs="Times"/>
          <w:szCs w:val="32"/>
        </w:rPr>
        <w:t xml:space="preserve">. They have the tall towers that look like a castle, the windows are all aligned and the halls all look the same. </w:t>
      </w:r>
      <w:r w:rsidRPr="00FB2CAB">
        <w:rPr>
          <w:rFonts w:cs="Times"/>
          <w:szCs w:val="32"/>
          <w:u w:val="single"/>
        </w:rPr>
        <w:t>Church I think played a big factor in the building of the buildings, since the first building included a chapel.</w:t>
      </w:r>
      <w:r>
        <w:rPr>
          <w:rFonts w:cs="Times"/>
          <w:szCs w:val="32"/>
        </w:rPr>
        <w:t xml:space="preserve"> </w:t>
      </w:r>
      <w:r w:rsidR="00405C56">
        <w:rPr>
          <w:rFonts w:cs="Times"/>
          <w:szCs w:val="32"/>
        </w:rPr>
        <w:t xml:space="preserve">The chapel has the same bricks, as does every other old building. </w:t>
      </w:r>
      <w:r>
        <w:rPr>
          <w:rFonts w:cs="Times"/>
          <w:szCs w:val="32"/>
        </w:rPr>
        <w:t xml:space="preserve">The two dorm buildings next to the </w:t>
      </w:r>
      <w:r w:rsidR="00405C56">
        <w:rPr>
          <w:rFonts w:cs="Times"/>
          <w:szCs w:val="32"/>
        </w:rPr>
        <w:t>dining</w:t>
      </w:r>
      <w:r>
        <w:rPr>
          <w:rFonts w:cs="Times"/>
          <w:szCs w:val="32"/>
        </w:rPr>
        <w:t xml:space="preserve"> hall Kimball, one on the right and one on the left are the </w:t>
      </w:r>
      <w:r w:rsidRPr="00FB2CAB">
        <w:rPr>
          <w:rFonts w:cs="Times"/>
          <w:szCs w:val="32"/>
          <w:u w:val="single"/>
        </w:rPr>
        <w:t>exact same</w:t>
      </w:r>
      <w:r>
        <w:rPr>
          <w:rFonts w:cs="Times"/>
          <w:szCs w:val="32"/>
        </w:rPr>
        <w:t>. They both have the indented middle where the door is and t</w:t>
      </w:r>
      <w:r w:rsidR="00405C56">
        <w:rPr>
          <w:rFonts w:cs="Times"/>
          <w:szCs w:val="32"/>
        </w:rPr>
        <w:t xml:space="preserve">he steps leading to it. I believe the reason why holy cross is the way it is today is because of </w:t>
      </w:r>
      <w:r w:rsidR="005E09A8">
        <w:rPr>
          <w:rFonts w:cs="Times"/>
          <w:szCs w:val="32"/>
        </w:rPr>
        <w:t>the castle-</w:t>
      </w:r>
      <w:r>
        <w:rPr>
          <w:rFonts w:cs="Times"/>
          <w:szCs w:val="32"/>
        </w:rPr>
        <w:t>like buildings</w:t>
      </w:r>
      <w:r w:rsidR="00405C56">
        <w:rPr>
          <w:rFonts w:cs="Times"/>
          <w:szCs w:val="32"/>
        </w:rPr>
        <w:t xml:space="preserve">. </w:t>
      </w:r>
      <w:r w:rsidR="005E09A8">
        <w:rPr>
          <w:rFonts w:cs="Times"/>
          <w:szCs w:val="32"/>
        </w:rPr>
        <w:t xml:space="preserve"> </w:t>
      </w:r>
      <w:r w:rsidR="00405C56">
        <w:rPr>
          <w:rFonts w:cs="Times"/>
          <w:szCs w:val="32"/>
        </w:rPr>
        <w:t xml:space="preserve">Also because it has such rich history and is build on an old fruit farm on the side of a hill. Holy Cross campus is very much the natural world. </w:t>
      </w:r>
    </w:p>
    <w:p w:rsidR="00FB2CAB" w:rsidRDefault="00FB2CAB" w:rsidP="00405C56">
      <w:pPr>
        <w:spacing w:line="480" w:lineRule="auto"/>
        <w:rPr>
          <w:rFonts w:cs="Times"/>
          <w:szCs w:val="32"/>
        </w:rPr>
      </w:pPr>
    </w:p>
    <w:p w:rsidR="005E09A8" w:rsidRDefault="005E09A8" w:rsidP="005E09A8">
      <w:pPr>
        <w:rPr>
          <w:rFonts w:cs="Times"/>
          <w:i/>
          <w:szCs w:val="32"/>
        </w:rPr>
      </w:pPr>
      <w:r>
        <w:rPr>
          <w:rFonts w:cs="Times"/>
          <w:i/>
          <w:szCs w:val="32"/>
        </w:rPr>
        <w:t>Jack,</w:t>
      </w:r>
    </w:p>
    <w:p w:rsidR="005E09A8" w:rsidRDefault="005E09A8" w:rsidP="005E09A8">
      <w:pPr>
        <w:rPr>
          <w:rFonts w:cs="Times"/>
          <w:i/>
          <w:szCs w:val="32"/>
        </w:rPr>
      </w:pPr>
      <w:r>
        <w:rPr>
          <w:rFonts w:cs="Times"/>
          <w:i/>
          <w:szCs w:val="32"/>
        </w:rPr>
        <w:t xml:space="preserve"> This is a reasonably good essay.  Your writing is direct, which is good.  I don’t think you have completely caught the possible meanings of “natural,” though.  Is the Holy Cross campus “natural” in the way a forest is natural?  Everything here has been shaped and molded by the people who founded and continued the college.  </w:t>
      </w:r>
    </w:p>
    <w:p w:rsidR="005E09A8" w:rsidRDefault="005E09A8" w:rsidP="005E09A8">
      <w:pPr>
        <w:rPr>
          <w:rFonts w:cs="Times"/>
          <w:i/>
          <w:szCs w:val="32"/>
        </w:rPr>
      </w:pPr>
      <w:r>
        <w:rPr>
          <w:rFonts w:cs="Times"/>
          <w:i/>
          <w:szCs w:val="32"/>
        </w:rPr>
        <w:t xml:space="preserve">Everything you are saying is connected with human beings too.  </w:t>
      </w:r>
    </w:p>
    <w:p w:rsidR="00940775" w:rsidRDefault="00940775" w:rsidP="005E09A8">
      <w:pPr>
        <w:rPr>
          <w:rFonts w:cs="Times"/>
          <w:i/>
          <w:szCs w:val="32"/>
        </w:rPr>
      </w:pPr>
    </w:p>
    <w:p w:rsidR="00940775" w:rsidRDefault="00940775" w:rsidP="005E09A8">
      <w:pPr>
        <w:rPr>
          <w:rFonts w:cs="Times"/>
          <w:i/>
          <w:szCs w:val="32"/>
        </w:rPr>
      </w:pPr>
      <w:r>
        <w:rPr>
          <w:rFonts w:cs="Times"/>
          <w:i/>
          <w:szCs w:val="32"/>
        </w:rPr>
        <w:t xml:space="preserve">By the way, I couldn’t help noticing what you called your Word file – phonetically OK, but the spelling is </w:t>
      </w:r>
      <w:proofErr w:type="gramStart"/>
      <w:r>
        <w:rPr>
          <w:rFonts w:cs="Times"/>
          <w:i/>
          <w:szCs w:val="32"/>
        </w:rPr>
        <w:t>Montserrat(</w:t>
      </w:r>
      <w:proofErr w:type="gramEnd"/>
      <w:r>
        <w:rPr>
          <w:rFonts w:cs="Times"/>
          <w:i/>
          <w:szCs w:val="32"/>
        </w:rPr>
        <w:t>!)</w:t>
      </w:r>
    </w:p>
    <w:p w:rsidR="005E09A8" w:rsidRPr="005E09A8" w:rsidRDefault="005E09A8" w:rsidP="005E09A8">
      <w:pPr>
        <w:rPr>
          <w:rFonts w:cs="Times"/>
          <w:i/>
          <w:szCs w:val="32"/>
        </w:rPr>
      </w:pPr>
    </w:p>
    <w:p w:rsidR="00FB2CAB" w:rsidRDefault="00FB2CAB" w:rsidP="00405C56">
      <w:pPr>
        <w:spacing w:line="480" w:lineRule="auto"/>
        <w:rPr>
          <w:rFonts w:cs="Times"/>
          <w:szCs w:val="32"/>
        </w:rPr>
      </w:pPr>
    </w:p>
    <w:p w:rsidR="00FB2CAB" w:rsidRDefault="00FB2CAB" w:rsidP="00FB2CAB">
      <w:pPr>
        <w:rPr>
          <w:rFonts w:cs="Times"/>
          <w:i/>
          <w:szCs w:val="32"/>
        </w:rPr>
      </w:pPr>
      <w:r>
        <w:rPr>
          <w:rFonts w:cs="Times"/>
          <w:i/>
          <w:szCs w:val="32"/>
        </w:rPr>
        <w:lastRenderedPageBreak/>
        <w:t>“</w:t>
      </w:r>
      <w:proofErr w:type="gramStart"/>
      <w:r>
        <w:rPr>
          <w:rFonts w:cs="Times"/>
          <w:i/>
          <w:szCs w:val="32"/>
        </w:rPr>
        <w:t>have</w:t>
      </w:r>
      <w:proofErr w:type="gramEnd"/>
      <w:r>
        <w:rPr>
          <w:rFonts w:cs="Times"/>
          <w:i/>
          <w:szCs w:val="32"/>
        </w:rPr>
        <w:t xml:space="preserve"> a look to them” is OK in everyday speech but it is too informal this kind of writing.  Just say “</w:t>
      </w:r>
      <w:proofErr w:type="gramStart"/>
      <w:r>
        <w:rPr>
          <w:rFonts w:cs="Times"/>
          <w:i/>
          <w:szCs w:val="32"/>
        </w:rPr>
        <w:t>have the same look</w:t>
      </w:r>
      <w:proofErr w:type="gramEnd"/>
      <w:r>
        <w:rPr>
          <w:rFonts w:cs="Times"/>
          <w:i/>
          <w:szCs w:val="32"/>
        </w:rPr>
        <w:t xml:space="preserve">” </w:t>
      </w:r>
    </w:p>
    <w:p w:rsidR="00FB2CAB" w:rsidRDefault="00FB2CAB" w:rsidP="00FB2CAB">
      <w:pPr>
        <w:rPr>
          <w:rFonts w:cs="Times"/>
          <w:i/>
          <w:szCs w:val="32"/>
        </w:rPr>
      </w:pPr>
    </w:p>
    <w:p w:rsidR="00FB2CAB" w:rsidRDefault="00FB2CAB" w:rsidP="00FB2CAB">
      <w:pPr>
        <w:rPr>
          <w:rFonts w:cs="Times"/>
          <w:i/>
          <w:szCs w:val="32"/>
        </w:rPr>
      </w:pPr>
      <w:proofErr w:type="gramStart"/>
      <w:r>
        <w:rPr>
          <w:rFonts w:cs="Times"/>
          <w:i/>
          <w:szCs w:val="32"/>
        </w:rPr>
        <w:t>What  you</w:t>
      </w:r>
      <w:proofErr w:type="gramEnd"/>
      <w:r>
        <w:rPr>
          <w:rFonts w:cs="Times"/>
          <w:i/>
          <w:szCs w:val="32"/>
        </w:rPr>
        <w:t xml:space="preserve"> are saying about influence of church architecture is certainly true.</w:t>
      </w:r>
    </w:p>
    <w:p w:rsidR="00FB2CAB" w:rsidRDefault="00FB2CAB" w:rsidP="00FB2CAB">
      <w:pPr>
        <w:rPr>
          <w:rFonts w:cs="Times"/>
          <w:i/>
          <w:szCs w:val="32"/>
        </w:rPr>
      </w:pPr>
    </w:p>
    <w:p w:rsidR="00FB2CAB" w:rsidRDefault="00FB2CAB" w:rsidP="00FB2CAB">
      <w:pPr>
        <w:rPr>
          <w:rFonts w:cs="Times"/>
          <w:i/>
          <w:szCs w:val="32"/>
        </w:rPr>
      </w:pPr>
    </w:p>
    <w:p w:rsidR="00FB2CAB" w:rsidRDefault="00FB2CAB" w:rsidP="00FB2CAB">
      <w:pPr>
        <w:rPr>
          <w:rFonts w:cs="Times"/>
          <w:i/>
          <w:szCs w:val="32"/>
        </w:rPr>
      </w:pPr>
    </w:p>
    <w:p w:rsidR="00FB2CAB" w:rsidRPr="005E09A8" w:rsidRDefault="005E09A8" w:rsidP="00FB2CAB">
      <w:pPr>
        <w:rPr>
          <w:rFonts w:cs="Times"/>
          <w:i/>
          <w:szCs w:val="32"/>
        </w:rPr>
      </w:pPr>
      <w:r>
        <w:rPr>
          <w:rFonts w:cs="Times"/>
          <w:i/>
          <w:szCs w:val="32"/>
        </w:rPr>
        <w:t>(</w:t>
      </w:r>
      <w:proofErr w:type="gramStart"/>
      <w:r>
        <w:rPr>
          <w:rFonts w:cs="Times"/>
          <w:i/>
          <w:szCs w:val="32"/>
        </w:rPr>
        <w:t>should</w:t>
      </w:r>
      <w:proofErr w:type="gramEnd"/>
      <w:r>
        <w:rPr>
          <w:rFonts w:cs="Times"/>
          <w:i/>
          <w:szCs w:val="32"/>
        </w:rPr>
        <w:t xml:space="preserve"> be “exactly the same”).  </w:t>
      </w:r>
      <w:r w:rsidR="00FB2CAB">
        <w:rPr>
          <w:rFonts w:cs="Times"/>
          <w:i/>
          <w:szCs w:val="32"/>
        </w:rPr>
        <w:t>Look more closely – there are subtle differences in details of ornamentation, layout of windows, and so on.  They definitely “go together,” though.</w:t>
      </w:r>
    </w:p>
    <w:sectPr w:rsidR="00FB2CAB" w:rsidRPr="005E09A8" w:rsidSect="00FB2CAB">
      <w:pgSz w:w="12240" w:h="15840"/>
      <w:pgMar w:top="1440" w:right="1800" w:bottom="1440" w:left="1800" w:header="720" w:footer="720" w:gutter="0"/>
      <w:cols w:num="2" w:space="720" w:equalWidth="0">
        <w:col w:w="5520" w:space="720"/>
        <w:col w:w="2400"/>
      </w:cols>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B5A9140"/>
    <w:lvl w:ilvl="0" w:tplc="CF5692B2">
      <w:numFmt w:val="none"/>
      <w:lvlText w:val=""/>
      <w:lvlJc w:val="left"/>
      <w:pPr>
        <w:tabs>
          <w:tab w:val="num" w:pos="360"/>
        </w:tabs>
      </w:pPr>
    </w:lvl>
    <w:lvl w:ilvl="1" w:tplc="3BA47244">
      <w:numFmt w:val="decimal"/>
      <w:lvlText w:val=""/>
      <w:lvlJc w:val="left"/>
    </w:lvl>
    <w:lvl w:ilvl="2" w:tplc="0DB2A9B2">
      <w:numFmt w:val="decimal"/>
      <w:lvlText w:val=""/>
      <w:lvlJc w:val="left"/>
    </w:lvl>
    <w:lvl w:ilvl="3" w:tplc="829AC474">
      <w:numFmt w:val="decimal"/>
      <w:lvlText w:val=""/>
      <w:lvlJc w:val="left"/>
    </w:lvl>
    <w:lvl w:ilvl="4" w:tplc="315E64A0">
      <w:numFmt w:val="decimal"/>
      <w:lvlText w:val=""/>
      <w:lvlJc w:val="left"/>
    </w:lvl>
    <w:lvl w:ilvl="5" w:tplc="D19E1AD8">
      <w:numFmt w:val="decimal"/>
      <w:lvlText w:val=""/>
      <w:lvlJc w:val="left"/>
    </w:lvl>
    <w:lvl w:ilvl="6" w:tplc="21DEABB6">
      <w:numFmt w:val="decimal"/>
      <w:lvlText w:val=""/>
      <w:lvlJc w:val="left"/>
    </w:lvl>
    <w:lvl w:ilvl="7" w:tplc="D0409CA4">
      <w:numFmt w:val="decimal"/>
      <w:lvlText w:val=""/>
      <w:lvlJc w:val="left"/>
    </w:lvl>
    <w:lvl w:ilvl="8" w:tplc="AFD27C3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E767DC"/>
    <w:rsid w:val="00305BE2"/>
    <w:rsid w:val="00405C56"/>
    <w:rsid w:val="005E09A8"/>
    <w:rsid w:val="00940775"/>
    <w:rsid w:val="00C7710F"/>
    <w:rsid w:val="00D72567"/>
    <w:rsid w:val="00E767DC"/>
    <w:rsid w:val="00FB2CA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6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Holy Cross</Company>
  <LinksUpToDate>false</LinksUpToDate>
  <CharactersWithSpaces>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Karlovec</dc:creator>
  <cp:lastModifiedBy>jlittle</cp:lastModifiedBy>
  <cp:revision>3</cp:revision>
  <dcterms:created xsi:type="dcterms:W3CDTF">2009-09-27T20:16:00Z</dcterms:created>
  <dcterms:modified xsi:type="dcterms:W3CDTF">2009-09-27T20:18:00Z</dcterms:modified>
</cp:coreProperties>
</file>